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  <w:lang w:val="zh-TW" w:eastAsia="zh-TW"/>
        </w:rPr>
      </w:pPr>
    </w:p>
    <w:p>
      <w:pPr>
        <w:jc w:val="center"/>
        <w:rPr>
          <w:b/>
          <w:bCs/>
          <w:sz w:val="44"/>
          <w:szCs w:val="44"/>
          <w:lang w:val="zh-TW" w:eastAsia="zh-TW"/>
        </w:rPr>
      </w:pPr>
      <w:r>
        <w:rPr>
          <w:rFonts w:hint="eastAsia"/>
          <w:b/>
          <w:bCs/>
          <w:sz w:val="44"/>
          <w:szCs w:val="44"/>
          <w:lang w:val="zh-TW" w:eastAsia="zh-TW"/>
        </w:rPr>
        <w:t>全国优秀农民工报审表</w:t>
      </w:r>
    </w:p>
    <w:tbl>
      <w:tblPr>
        <w:tblStyle w:val="12"/>
        <w:tblW w:w="1018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1558"/>
        <w:gridCol w:w="1382"/>
        <w:gridCol w:w="1584"/>
        <w:gridCol w:w="1392"/>
        <w:gridCol w:w="1308"/>
        <w:gridCol w:w="157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姓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名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张桂杰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别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民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族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汉族</w:t>
            </w:r>
          </w:p>
        </w:tc>
        <w:tc>
          <w:tcPr>
            <w:tcW w:w="15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eastAsia="等线"/>
              </w:rPr>
              <w:drawing>
                <wp:inline distT="0" distB="0" distL="114300" distR="114300">
                  <wp:extent cx="947420" cy="1864360"/>
                  <wp:effectExtent l="0" t="0" r="12700" b="10160"/>
                  <wp:docPr id="5" name="图片 5" descr="910f4b4ec79d1d0ccda9bd78e5747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910f4b4ec79d1d0ccda9bd78e57479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420" cy="186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出生年月</w:t>
            </w:r>
          </w:p>
        </w:tc>
        <w:tc>
          <w:tcPr>
            <w:tcW w:w="1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1972.3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文化程度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大专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电大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政治面貌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中共党员</w:t>
            </w:r>
          </w:p>
        </w:tc>
        <w:tc>
          <w:tcPr>
            <w:tcW w:w="15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户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籍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地</w:t>
            </w:r>
          </w:p>
        </w:tc>
        <w:tc>
          <w:tcPr>
            <w:tcW w:w="72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山东省博兴县乔庄镇肖庄村</w:t>
            </w:r>
          </w:p>
        </w:tc>
        <w:tc>
          <w:tcPr>
            <w:tcW w:w="15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工作单位</w:t>
            </w:r>
          </w:p>
        </w:tc>
        <w:tc>
          <w:tcPr>
            <w:tcW w:w="72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博兴县土里土气家庭养殖农场</w:t>
            </w:r>
          </w:p>
        </w:tc>
        <w:tc>
          <w:tcPr>
            <w:tcW w:w="15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联系电话</w:t>
            </w:r>
          </w:p>
        </w:tc>
        <w:tc>
          <w:tcPr>
            <w:tcW w:w="722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13375433456</w:t>
            </w:r>
          </w:p>
        </w:tc>
        <w:tc>
          <w:tcPr>
            <w:tcW w:w="15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8" w:hRule="atLeast"/>
          <w:jc w:val="center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先进事迹</w:t>
            </w: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（可加页）</w:t>
            </w:r>
          </w:p>
        </w:tc>
        <w:tc>
          <w:tcPr>
            <w:tcW w:w="87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 xml:space="preserve">    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张桂杰，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中共党员、退伍军人，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水产高级饲养工、中级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农艺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工程师、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博兴县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淡水养殖状元，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滨州市创业大赛第二名。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90年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开始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从事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水产养殖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工作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，91年参军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入伍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，在山西大同服役3年，1994年退伍，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复员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后继续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从事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四大家鱼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养殖工作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19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96年养殖罗飞鱼，98年养毛螃虾，从2000年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开始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致力于淡水虾养殖业，并迅速发展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壮大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。2008年带领村民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，开展淡水养殖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通过技术帮扶、资金支持、为困难户提供工作岗位等，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使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养殖规模不断扩大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千亩以上，人均GDP增长3000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元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以上。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 xml:space="preserve">     随着养殖面积的不断扩大，农场规模也实现了突破增长，在产业发展的同时，积极为区域建设做出贡献，投资20余万元为所在乡村修建公路两条，并且为地区提供100余个就业岗位，优先聘用地区困难户和残疾人，2013年提供32个就业岗位，其中残疾人14位，到2019年扩大至107个工作岗位，为62名家庭困难群众实现了再就业。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2013年突破亩产2320斤，是全县南美白对虾亩产最高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个头最大的养殖户。同年9月，被评为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博兴县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淡水养殖状元，并于11月注册《土里土气养殖家庭农场》。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2015年通过淡水动物养殖高级技能证书。2016年被评为滨州市模范家庭农场，并迅速发展。2016年年底，农场拥有263亩精养殖面积。并与海南省海生种苗水产有限公司合作建有种苗标粗车间一处。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17年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已实现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服务周边养殖户一万多亩，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20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18年，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周边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8个县市提供技术服务支持，服务覆盖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东营市利津县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淄博市高青县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滨州市惠民县、无棣县、博兴县等，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服务的养殖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面积高达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十余万亩。对比这些区域之前的养殖成果，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成功率在百分之八十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以上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，平均每亩纯收入达15000元，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收到广泛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好评。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农场也被评为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山东省省级示范家庭农场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山东农民乡村振兴示范站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市级现代农业示范园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山东农业大学新农村发展研究院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特色产业基地。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 xml:space="preserve">    20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19年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与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德州小龙虾协会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聊城甲鱼协会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菏泽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泰安水产局签署养殖对虾合作协议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总服务面积300万亩左右。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作为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一名中共党员，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退伍军人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，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他退伍不褪色，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自己的技术服务到身边的每个人，尤其是那些困难户，技术薄弱的人，做为创业者，自强不息，积极进取！永不言败，生命不息，服务不止！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0" w:hRule="atLeast"/>
          <w:jc w:val="center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省级评选表彰机构推荐意见</w:t>
            </w:r>
          </w:p>
        </w:tc>
        <w:tc>
          <w:tcPr>
            <w:tcW w:w="87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  <w:t>（省、区、市农民工工作议事协调机构代章）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  <w:t xml:space="preserve">年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  <w:t xml:space="preserve">月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  <w:t>日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0" w:hRule="atLeast"/>
          <w:jc w:val="center"/>
        </w:trPr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TW" w:eastAsia="zh-TW"/>
              </w:rPr>
              <w:t>全国评选表彰委员会审核意见</w:t>
            </w:r>
          </w:p>
        </w:tc>
        <w:tc>
          <w:tcPr>
            <w:tcW w:w="87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  <w:lang w:val="zh-TW" w:eastAsia="zh-TW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  <w:t>（国务院农民工工作领导小组办公室代章）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  <w:t xml:space="preserve">                        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  <w:lang w:val="zh-TW" w:eastAsia="zh-TW"/>
              </w:rPr>
              <w:t xml:space="preserve">  年      月      日</w:t>
            </w:r>
          </w:p>
        </w:tc>
      </w:tr>
    </w:tbl>
    <w:p>
      <w:pPr>
        <w:ind w:firstLine="2520" w:firstLineChars="700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bookmarkStart w:id="3" w:name="_GoBack"/>
      <w:bookmarkEnd w:id="3"/>
      <w:bookmarkStart w:id="0" w:name="bookmark9"/>
      <w:bookmarkStart w:id="1" w:name="bookmark10"/>
      <w:bookmarkStart w:id="2" w:name="bookmark11"/>
    </w:p>
    <w:bookmarkEnd w:id="0"/>
    <w:bookmarkEnd w:id="1"/>
    <w:bookmarkEnd w:id="2"/>
    <w:p>
      <w:pPr>
        <w:pStyle w:val="14"/>
        <w:spacing w:after="120" w:line="240" w:lineRule="auto"/>
        <w:ind w:firstLine="480"/>
        <w:jc w:val="center"/>
        <w:rPr>
          <w:b/>
          <w:bCs/>
          <w:color w:val="000000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Arial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88"/>
    <w:rsid w:val="000C6C15"/>
    <w:rsid w:val="0014589B"/>
    <w:rsid w:val="001A3AAB"/>
    <w:rsid w:val="00266A26"/>
    <w:rsid w:val="00432B42"/>
    <w:rsid w:val="00476460"/>
    <w:rsid w:val="004C10BC"/>
    <w:rsid w:val="005837BE"/>
    <w:rsid w:val="006C4988"/>
    <w:rsid w:val="00A57A17"/>
    <w:rsid w:val="00BC041C"/>
    <w:rsid w:val="00C80498"/>
    <w:rsid w:val="00CB64D0"/>
    <w:rsid w:val="00CE5DE3"/>
    <w:rsid w:val="00E25DF7"/>
    <w:rsid w:val="01281F61"/>
    <w:rsid w:val="0294263F"/>
    <w:rsid w:val="0369276F"/>
    <w:rsid w:val="03AC7819"/>
    <w:rsid w:val="052F2A32"/>
    <w:rsid w:val="06D54B2D"/>
    <w:rsid w:val="07451E1E"/>
    <w:rsid w:val="08DE23D8"/>
    <w:rsid w:val="09A1039B"/>
    <w:rsid w:val="09E956F6"/>
    <w:rsid w:val="0C3105C9"/>
    <w:rsid w:val="0C9D6EF0"/>
    <w:rsid w:val="0D48701D"/>
    <w:rsid w:val="0E4B6252"/>
    <w:rsid w:val="0E67411D"/>
    <w:rsid w:val="13655FE7"/>
    <w:rsid w:val="136C500A"/>
    <w:rsid w:val="13AE2361"/>
    <w:rsid w:val="13E67FA9"/>
    <w:rsid w:val="15F77354"/>
    <w:rsid w:val="19D1540B"/>
    <w:rsid w:val="1A0B1EF0"/>
    <w:rsid w:val="1B2649E9"/>
    <w:rsid w:val="229C61CD"/>
    <w:rsid w:val="23332B12"/>
    <w:rsid w:val="26C32A07"/>
    <w:rsid w:val="270838D8"/>
    <w:rsid w:val="27A02CAD"/>
    <w:rsid w:val="299520C5"/>
    <w:rsid w:val="299E0945"/>
    <w:rsid w:val="2A497D08"/>
    <w:rsid w:val="2A4D7946"/>
    <w:rsid w:val="2CDA7FF6"/>
    <w:rsid w:val="31C90AF5"/>
    <w:rsid w:val="32A32ED6"/>
    <w:rsid w:val="333A0D6D"/>
    <w:rsid w:val="35753094"/>
    <w:rsid w:val="36B46783"/>
    <w:rsid w:val="3732054B"/>
    <w:rsid w:val="391B3B1C"/>
    <w:rsid w:val="39D03591"/>
    <w:rsid w:val="3BEC4405"/>
    <w:rsid w:val="3CBB6227"/>
    <w:rsid w:val="3DA94988"/>
    <w:rsid w:val="3F17147D"/>
    <w:rsid w:val="400F2743"/>
    <w:rsid w:val="40567C21"/>
    <w:rsid w:val="40D832A6"/>
    <w:rsid w:val="41AD284D"/>
    <w:rsid w:val="41B70087"/>
    <w:rsid w:val="4238477B"/>
    <w:rsid w:val="44F14F4F"/>
    <w:rsid w:val="47C33940"/>
    <w:rsid w:val="481012C6"/>
    <w:rsid w:val="48F27B55"/>
    <w:rsid w:val="5076271F"/>
    <w:rsid w:val="50C40CE5"/>
    <w:rsid w:val="510065D6"/>
    <w:rsid w:val="519E2B39"/>
    <w:rsid w:val="533E70EC"/>
    <w:rsid w:val="55D15D5A"/>
    <w:rsid w:val="575967C0"/>
    <w:rsid w:val="58634557"/>
    <w:rsid w:val="587F47D8"/>
    <w:rsid w:val="5A6C0899"/>
    <w:rsid w:val="5B0B6CD1"/>
    <w:rsid w:val="5C616EE7"/>
    <w:rsid w:val="5DC557D5"/>
    <w:rsid w:val="5EFC702B"/>
    <w:rsid w:val="610B7430"/>
    <w:rsid w:val="623B38E6"/>
    <w:rsid w:val="65CF1EFA"/>
    <w:rsid w:val="65D33B98"/>
    <w:rsid w:val="662B2FDB"/>
    <w:rsid w:val="679E5121"/>
    <w:rsid w:val="67C44B85"/>
    <w:rsid w:val="6881341C"/>
    <w:rsid w:val="6A233A18"/>
    <w:rsid w:val="6A311964"/>
    <w:rsid w:val="6B932490"/>
    <w:rsid w:val="6C741EF9"/>
    <w:rsid w:val="6D4528E4"/>
    <w:rsid w:val="6E6E1652"/>
    <w:rsid w:val="6F723EE6"/>
    <w:rsid w:val="716C6225"/>
    <w:rsid w:val="7288053F"/>
    <w:rsid w:val="73E847A3"/>
    <w:rsid w:val="74657ECC"/>
    <w:rsid w:val="765B0EE7"/>
    <w:rsid w:val="76FC0652"/>
    <w:rsid w:val="77C12012"/>
    <w:rsid w:val="79072954"/>
    <w:rsid w:val="79692756"/>
    <w:rsid w:val="7BC26EC8"/>
    <w:rsid w:val="7C4363ED"/>
    <w:rsid w:val="7C6D4C32"/>
    <w:rsid w:val="7CA46DE8"/>
    <w:rsid w:val="7D6668E7"/>
    <w:rsid w:val="7F261377"/>
    <w:rsid w:val="7FA73EA4"/>
    <w:rsid w:val="7FBD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semiHidden/>
    <w:qFormat/>
    <w:uiPriority w:val="99"/>
    <w:rPr>
      <w:sz w:val="18"/>
      <w:szCs w:val="18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页眉与页脚"/>
    <w:qFormat/>
    <w:uiPriority w:val="0"/>
    <w:pP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4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832</Words>
  <Characters>4749</Characters>
  <Lines>39</Lines>
  <Paragraphs>11</Paragraphs>
  <TotalTime>1</TotalTime>
  <ScaleCrop>false</ScaleCrop>
  <LinksUpToDate>false</LinksUpToDate>
  <CharactersWithSpaces>5570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2020-10-12T05:53:00Z</dcterms:created>
  <dc:creator>lenovo</dc:creator>
  <cp:lastModifiedBy>xj</cp:lastModifiedBy>
  <cp:lastPrinted>2020-10-12T07:40:00Z</cp:lastPrinted>
  <dcterms:modified xsi:type="dcterms:W3CDTF">2020-10-13T07:59:55Z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